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875" w:rsidRPr="00593F67" w:rsidRDefault="00EF0875" w:rsidP="00EF0875">
      <w:pPr>
        <w:ind w:firstLine="562"/>
        <w:jc w:val="center"/>
        <w:rPr>
          <w:rFonts w:ascii="宋体" w:hAnsi="宋体" w:hint="eastAsia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>
        <w:rPr>
          <w:rFonts w:ascii="宋体" w:hAnsi="宋体" w:hint="eastAsia"/>
          <w:b/>
          <w:sz w:val="28"/>
        </w:rPr>
        <w:t>1</w:t>
      </w:r>
      <w:r w:rsidR="00DE0E6C">
        <w:rPr>
          <w:rFonts w:ascii="宋体" w:hAnsi="宋体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 至20</w:t>
      </w:r>
      <w:r>
        <w:rPr>
          <w:rFonts w:ascii="宋体" w:hAnsi="宋体" w:hint="eastAsia"/>
          <w:b/>
          <w:sz w:val="28"/>
        </w:rPr>
        <w:t>1</w:t>
      </w:r>
      <w:r w:rsidR="00DE0E6C">
        <w:rPr>
          <w:rFonts w:ascii="宋体" w:hAnsi="宋体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 xml:space="preserve"> 学年 第 </w:t>
      </w:r>
      <w:r>
        <w:rPr>
          <w:rFonts w:ascii="宋体" w:hAnsi="宋体" w:hint="eastAsia"/>
          <w:b/>
          <w:sz w:val="28"/>
        </w:rPr>
        <w:t>一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EF0875" w:rsidRDefault="00EF0875" w:rsidP="00EF0875">
      <w:pPr>
        <w:ind w:firstLine="482"/>
        <w:jc w:val="center"/>
        <w:rPr>
          <w:rFonts w:hint="eastAsia"/>
          <w:b/>
        </w:rPr>
      </w:pPr>
    </w:p>
    <w:p w:rsidR="00EF0875" w:rsidRDefault="00EF0875" w:rsidP="00EF0875">
      <w:pPr>
        <w:ind w:firstLine="482"/>
        <w:jc w:val="center"/>
        <w:rPr>
          <w:rFonts w:hint="eastAsia"/>
          <w:b/>
        </w:rPr>
      </w:pPr>
    </w:p>
    <w:p w:rsidR="00EF0875" w:rsidRDefault="00EF0875" w:rsidP="00EF0875">
      <w:pPr>
        <w:ind w:firstLine="1680"/>
        <w:jc w:val="center"/>
        <w:rPr>
          <w:rFonts w:hint="eastAsia"/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EF0875" w:rsidRDefault="00EF0875" w:rsidP="00EF0875">
      <w:pPr>
        <w:ind w:firstLine="1687"/>
        <w:jc w:val="center"/>
        <w:rPr>
          <w:rFonts w:hint="eastAsia"/>
          <w:b/>
          <w:sz w:val="84"/>
        </w:rPr>
      </w:pPr>
    </w:p>
    <w:p w:rsidR="00EF0875" w:rsidRDefault="00EF0875" w:rsidP="00EF0875">
      <w:pPr>
        <w:ind w:firstLine="1687"/>
        <w:jc w:val="center"/>
        <w:rPr>
          <w:rFonts w:hint="eastAsia"/>
          <w:b/>
          <w:sz w:val="84"/>
        </w:rPr>
      </w:pPr>
    </w:p>
    <w:p w:rsidR="00EF0875" w:rsidRDefault="00EF0875" w:rsidP="00EF0875">
      <w:pPr>
        <w:spacing w:line="480" w:lineRule="auto"/>
        <w:ind w:firstLine="560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Pr="00F33BEA">
        <w:rPr>
          <w:rFonts w:hint="eastAsia"/>
          <w:bCs/>
          <w:sz w:val="28"/>
          <w:u w:val="single"/>
        </w:rPr>
        <w:t xml:space="preserve">　</w:t>
      </w:r>
      <w:r>
        <w:rPr>
          <w:rFonts w:hint="eastAsia"/>
          <w:bCs/>
          <w:sz w:val="28"/>
        </w:rPr>
        <w:t>＿＿</w:t>
      </w:r>
      <w:r w:rsidRPr="00F33BEA">
        <w:rPr>
          <w:rFonts w:hint="eastAsia"/>
          <w:bCs/>
          <w:sz w:val="28"/>
          <w:u w:val="single"/>
        </w:rPr>
        <w:t>工业流变学</w:t>
      </w:r>
      <w:r>
        <w:rPr>
          <w:rFonts w:hint="eastAsia"/>
          <w:bCs/>
          <w:sz w:val="28"/>
        </w:rPr>
        <w:t>＿</w:t>
      </w:r>
      <w:r w:rsidRPr="00F33BEA">
        <w:rPr>
          <w:rFonts w:hint="eastAsia"/>
          <w:bCs/>
          <w:sz w:val="28"/>
          <w:u w:val="single"/>
        </w:rPr>
        <w:t xml:space="preserve">　</w:t>
      </w:r>
      <w:r>
        <w:rPr>
          <w:rFonts w:hint="eastAsia"/>
          <w:bCs/>
          <w:sz w:val="28"/>
        </w:rPr>
        <w:t>＿性质＿</w:t>
      </w:r>
      <w:r w:rsidRPr="00F33BEA"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</w:rPr>
        <w:t>＿＿</w:t>
      </w:r>
    </w:p>
    <w:p w:rsidR="00EF0875" w:rsidRDefault="00EF0875" w:rsidP="00EF0875">
      <w:pPr>
        <w:spacing w:line="480" w:lineRule="auto"/>
        <w:ind w:firstLine="560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总学时＿</w:t>
      </w:r>
      <w:r w:rsidRPr="00F33BEA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  <w:u w:val="single"/>
        </w:rPr>
        <w:t xml:space="preserve">　</w:t>
      </w:r>
      <w:r>
        <w:rPr>
          <w:rFonts w:hint="eastAsia"/>
          <w:bCs/>
          <w:sz w:val="28"/>
        </w:rPr>
        <w:t>＿讲课＿</w:t>
      </w:r>
      <w:r w:rsidRPr="00F33BEA">
        <w:rPr>
          <w:rFonts w:hint="eastAsia"/>
          <w:bCs/>
          <w:sz w:val="28"/>
          <w:u w:val="single"/>
        </w:rPr>
        <w:t>3</w:t>
      </w:r>
      <w:r>
        <w:rPr>
          <w:rFonts w:hint="eastAsia"/>
          <w:bCs/>
          <w:sz w:val="28"/>
          <w:u w:val="single"/>
        </w:rPr>
        <w:t>2</w:t>
      </w:r>
      <w:r>
        <w:rPr>
          <w:rFonts w:hint="eastAsia"/>
          <w:bCs/>
          <w:sz w:val="28"/>
          <w:u w:val="single"/>
        </w:rPr>
        <w:t xml:space="preserve">　</w:t>
      </w:r>
      <w:r>
        <w:rPr>
          <w:rFonts w:hint="eastAsia"/>
          <w:bCs/>
          <w:sz w:val="28"/>
        </w:rPr>
        <w:t>＿实验＿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　其它＿＿＿</w:t>
      </w:r>
    </w:p>
    <w:p w:rsidR="00EF0875" w:rsidRDefault="00EF0875" w:rsidP="00EF0875">
      <w:pPr>
        <w:spacing w:line="480" w:lineRule="auto"/>
        <w:ind w:firstLine="560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授课班级＿</w:t>
      </w:r>
      <w:r w:rsidR="00787147" w:rsidRPr="00F33BEA">
        <w:rPr>
          <w:rFonts w:hint="eastAsia"/>
          <w:bCs/>
          <w:sz w:val="28"/>
          <w:u w:val="single"/>
        </w:rPr>
        <w:t>石</w:t>
      </w:r>
      <w:r w:rsidRPr="00F33BEA">
        <w:rPr>
          <w:rFonts w:hint="eastAsia"/>
          <w:bCs/>
          <w:sz w:val="28"/>
          <w:u w:val="single"/>
        </w:rPr>
        <w:t>工</w:t>
      </w:r>
      <w:r>
        <w:rPr>
          <w:rFonts w:hint="eastAsia"/>
          <w:bCs/>
          <w:sz w:val="28"/>
          <w:u w:val="single"/>
        </w:rPr>
        <w:t>1</w:t>
      </w:r>
      <w:r w:rsidR="00DE0E6C">
        <w:rPr>
          <w:bCs/>
          <w:sz w:val="28"/>
          <w:u w:val="single"/>
        </w:rPr>
        <w:t>4</w:t>
      </w:r>
      <w:r w:rsidR="00DE0E6C">
        <w:rPr>
          <w:rFonts w:hint="eastAsia"/>
          <w:bCs/>
          <w:sz w:val="28"/>
          <w:u w:val="single"/>
        </w:rPr>
        <w:t>、</w:t>
      </w:r>
      <w:r w:rsidR="00DE0E6C" w:rsidRPr="00F33BEA">
        <w:rPr>
          <w:rFonts w:hint="eastAsia"/>
          <w:bCs/>
          <w:sz w:val="28"/>
          <w:u w:val="single"/>
        </w:rPr>
        <w:t>石工</w:t>
      </w:r>
      <w:r w:rsidR="00DE0E6C">
        <w:rPr>
          <w:rFonts w:hint="eastAsia"/>
          <w:bCs/>
          <w:sz w:val="28"/>
          <w:u w:val="single"/>
        </w:rPr>
        <w:t>1</w:t>
      </w:r>
      <w:r w:rsidR="00DE0E6C">
        <w:rPr>
          <w:bCs/>
          <w:sz w:val="28"/>
          <w:u w:val="single"/>
        </w:rPr>
        <w:t>5</w:t>
      </w:r>
      <w:r w:rsidRPr="00F33BEA">
        <w:rPr>
          <w:rFonts w:hint="eastAsia"/>
          <w:bCs/>
          <w:sz w:val="28"/>
          <w:u w:val="single"/>
        </w:rPr>
        <w:t>＿＿＿</w:t>
      </w:r>
      <w:r>
        <w:rPr>
          <w:rFonts w:hint="eastAsia"/>
          <w:bCs/>
          <w:sz w:val="28"/>
        </w:rPr>
        <w:t>＿学生人数</w:t>
      </w:r>
      <w:r w:rsidRPr="00532121">
        <w:rPr>
          <w:rFonts w:hint="eastAsia"/>
          <w:bCs/>
          <w:sz w:val="28"/>
          <w:u w:val="single"/>
        </w:rPr>
        <w:t xml:space="preserve">　</w:t>
      </w:r>
      <w:r w:rsidR="00DE0E6C">
        <w:rPr>
          <w:bCs/>
          <w:sz w:val="28"/>
          <w:u w:val="single"/>
        </w:rPr>
        <w:t>2</w:t>
      </w:r>
      <w:r w:rsidR="008D4E7C">
        <w:rPr>
          <w:bCs/>
          <w:sz w:val="28"/>
          <w:u w:val="single"/>
        </w:rPr>
        <w:t>5</w:t>
      </w:r>
      <w:r w:rsidRPr="00532121">
        <w:rPr>
          <w:rFonts w:hint="eastAsia"/>
          <w:bCs/>
          <w:sz w:val="28"/>
          <w:u w:val="single"/>
        </w:rPr>
        <w:t xml:space="preserve">　　</w:t>
      </w:r>
    </w:p>
    <w:p w:rsidR="00EF0875" w:rsidRDefault="00DE0E6C" w:rsidP="00EF0875">
      <w:pPr>
        <w:spacing w:line="480" w:lineRule="auto"/>
        <w:ind w:firstLine="560"/>
        <w:jc w:val="center"/>
        <w:rPr>
          <w:rFonts w:hint="eastAsia"/>
          <w:bCs/>
          <w:sz w:val="28"/>
        </w:rPr>
      </w:pPr>
      <w:r>
        <w:rPr>
          <w:bCs/>
          <w:sz w:val="28"/>
        </w:rPr>
        <w:t xml:space="preserve">   </w:t>
      </w:r>
      <w:r w:rsidR="00EF0875">
        <w:rPr>
          <w:rFonts w:hint="eastAsia"/>
          <w:bCs/>
          <w:sz w:val="28"/>
        </w:rPr>
        <w:t>任课教师</w:t>
      </w:r>
      <w:r w:rsidR="008D4E7C">
        <w:rPr>
          <w:rFonts w:hint="eastAsia"/>
          <w:bCs/>
          <w:sz w:val="28"/>
        </w:rPr>
        <w:t xml:space="preserve"> </w:t>
      </w:r>
      <w:r w:rsidR="00EF0875" w:rsidRPr="00F33BEA">
        <w:rPr>
          <w:rFonts w:hint="eastAsia"/>
          <w:bCs/>
          <w:sz w:val="28"/>
          <w:u w:val="single"/>
        </w:rPr>
        <w:t>张立娟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赵</w:t>
      </w:r>
      <w:r>
        <w:rPr>
          <w:bCs/>
          <w:sz w:val="28"/>
          <w:u w:val="single"/>
        </w:rPr>
        <w:t>仁保</w:t>
      </w:r>
      <w:r w:rsidR="00EF0875">
        <w:rPr>
          <w:rFonts w:hint="eastAsia"/>
          <w:bCs/>
          <w:sz w:val="28"/>
        </w:rPr>
        <w:t>＿职称＿</w:t>
      </w:r>
      <w:r w:rsidR="00EF0875" w:rsidRPr="00F33BEA"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副</w:t>
      </w:r>
      <w:r>
        <w:rPr>
          <w:bCs/>
          <w:sz w:val="28"/>
          <w:u w:val="single"/>
        </w:rPr>
        <w:t>教授</w:t>
      </w:r>
      <w:r w:rsidR="00EF0875">
        <w:rPr>
          <w:rFonts w:hint="eastAsia"/>
          <w:bCs/>
          <w:sz w:val="28"/>
        </w:rPr>
        <w:t>＿＿＿</w:t>
      </w:r>
    </w:p>
    <w:p w:rsidR="00EF0875" w:rsidRDefault="00EF0875" w:rsidP="00EF0875">
      <w:pPr>
        <w:spacing w:line="480" w:lineRule="auto"/>
        <w:ind w:firstLine="560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 w:rsidRPr="0000065C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＿</w:t>
      </w:r>
      <w:r w:rsidRPr="00F33BEA">
        <w:rPr>
          <w:rFonts w:hint="eastAsia"/>
          <w:bCs/>
          <w:sz w:val="28"/>
          <w:u w:val="single"/>
        </w:rPr>
        <w:t xml:space="preserve">　</w:t>
      </w:r>
      <w:r>
        <w:rPr>
          <w:rFonts w:hint="eastAsia"/>
          <w:bCs/>
          <w:sz w:val="28"/>
        </w:rPr>
        <w:t>＿＿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  <w:u w:val="single"/>
        </w:rPr>
        <w:t>石油工程学院</w:t>
      </w:r>
      <w:r>
        <w:rPr>
          <w:rFonts w:hint="eastAsia"/>
          <w:bCs/>
          <w:sz w:val="28"/>
        </w:rPr>
        <w:t>＿＿</w:t>
      </w:r>
      <w:r w:rsidRPr="00F33BEA">
        <w:rPr>
          <w:rFonts w:hint="eastAsia"/>
          <w:bCs/>
          <w:sz w:val="28"/>
          <w:u w:val="single"/>
        </w:rPr>
        <w:t xml:space="preserve">　</w:t>
      </w:r>
      <w:r>
        <w:rPr>
          <w:rFonts w:hint="eastAsia"/>
          <w:bCs/>
          <w:sz w:val="28"/>
        </w:rPr>
        <w:t>＿</w:t>
      </w:r>
      <w:r w:rsidRPr="0000065C">
        <w:rPr>
          <w:rFonts w:hint="eastAsia"/>
          <w:bCs/>
          <w:sz w:val="28"/>
        </w:rPr>
        <w:t xml:space="preserve"> </w:t>
      </w:r>
    </w:p>
    <w:p w:rsidR="00EF0875" w:rsidRDefault="00EF0875" w:rsidP="00EF0875">
      <w:pPr>
        <w:spacing w:line="480" w:lineRule="auto"/>
        <w:ind w:firstLine="560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 w:rsidRPr="00F33BEA">
        <w:rPr>
          <w:rFonts w:hint="eastAsia"/>
          <w:bCs/>
          <w:sz w:val="28"/>
          <w:u w:val="single"/>
        </w:rPr>
        <w:t xml:space="preserve">　</w:t>
      </w:r>
      <w:r>
        <w:rPr>
          <w:rFonts w:hint="eastAsia"/>
          <w:bCs/>
          <w:sz w:val="28"/>
        </w:rPr>
        <w:t>＿＿</w:t>
      </w:r>
      <w:r w:rsidRPr="00F33BEA">
        <w:rPr>
          <w:rFonts w:hint="eastAsia"/>
          <w:bCs/>
          <w:sz w:val="28"/>
          <w:u w:val="single"/>
        </w:rPr>
        <w:t xml:space="preserve">　</w:t>
      </w:r>
      <w:r>
        <w:rPr>
          <w:rFonts w:hint="eastAsia"/>
          <w:bCs/>
          <w:sz w:val="28"/>
        </w:rPr>
        <w:t>＿＿</w:t>
      </w:r>
      <w:r w:rsidRPr="00F33BEA">
        <w:rPr>
          <w:rFonts w:hint="eastAsia"/>
          <w:bCs/>
          <w:sz w:val="28"/>
          <w:u w:val="single"/>
        </w:rPr>
        <w:t xml:space="preserve">　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  <w:r w:rsidRPr="00F33BEA">
        <w:rPr>
          <w:rFonts w:hint="eastAsia"/>
          <w:bCs/>
          <w:sz w:val="28"/>
          <w:u w:val="single"/>
        </w:rPr>
        <w:t xml:space="preserve">　</w:t>
      </w:r>
      <w:r>
        <w:rPr>
          <w:rFonts w:hint="eastAsia"/>
          <w:bCs/>
          <w:sz w:val="28"/>
        </w:rPr>
        <w:t>＿＿</w:t>
      </w:r>
      <w:r w:rsidRPr="00F33BEA">
        <w:rPr>
          <w:rFonts w:hint="eastAsia"/>
          <w:bCs/>
          <w:sz w:val="28"/>
          <w:u w:val="single"/>
        </w:rPr>
        <w:t xml:space="preserve">　</w:t>
      </w:r>
      <w:r>
        <w:rPr>
          <w:rFonts w:hint="eastAsia"/>
          <w:bCs/>
          <w:sz w:val="28"/>
        </w:rPr>
        <w:t>＿＿</w:t>
      </w:r>
      <w:r w:rsidRPr="00F33BEA">
        <w:rPr>
          <w:rFonts w:hint="eastAsia"/>
          <w:bCs/>
          <w:sz w:val="28"/>
          <w:u w:val="single"/>
        </w:rPr>
        <w:t xml:space="preserve">　</w:t>
      </w:r>
    </w:p>
    <w:p w:rsidR="00EF0875" w:rsidRDefault="00EF0875" w:rsidP="00EF0875">
      <w:pPr>
        <w:ind w:firstLine="560"/>
        <w:rPr>
          <w:rFonts w:hint="eastAsia"/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7535CF" w:rsidRPr="007535CF">
        <w:rPr>
          <w:rFonts w:hint="eastAsia"/>
          <w:sz w:val="28"/>
        </w:rPr>
        <w:t>《石油工程流</w:t>
      </w:r>
      <w:r w:rsidR="007535CF" w:rsidRPr="007535CF">
        <w:rPr>
          <w:sz w:val="28"/>
        </w:rPr>
        <w:t>变学</w:t>
      </w:r>
      <w:r w:rsidR="007535CF" w:rsidRPr="007535CF">
        <w:rPr>
          <w:rFonts w:hint="eastAsia"/>
          <w:sz w:val="28"/>
        </w:rPr>
        <w:t>》</w:t>
      </w:r>
      <w:r>
        <w:rPr>
          <w:rFonts w:hint="eastAsia"/>
          <w:sz w:val="28"/>
        </w:rPr>
        <w:t>作者：</w:t>
      </w:r>
      <w:r w:rsidR="007535CF">
        <w:rPr>
          <w:rFonts w:hint="eastAsia"/>
          <w:sz w:val="28"/>
        </w:rPr>
        <w:t>张</w:t>
      </w:r>
      <w:r w:rsidR="007535CF">
        <w:rPr>
          <w:sz w:val="28"/>
        </w:rPr>
        <w:t>立娟</w:t>
      </w:r>
      <w:r w:rsidR="007535CF">
        <w:rPr>
          <w:rFonts w:hint="eastAsia"/>
          <w:sz w:val="28"/>
        </w:rPr>
        <w:t xml:space="preserve"> </w:t>
      </w:r>
      <w:r w:rsidR="007535CF">
        <w:rPr>
          <w:rFonts w:hint="eastAsia"/>
          <w:sz w:val="28"/>
        </w:rPr>
        <w:t>岳</w:t>
      </w:r>
      <w:r w:rsidR="007535CF">
        <w:rPr>
          <w:sz w:val="28"/>
        </w:rPr>
        <w:t>湘安</w:t>
      </w:r>
    </w:p>
    <w:p w:rsidR="00EF0875" w:rsidRDefault="00EF0875" w:rsidP="00EF0875">
      <w:pPr>
        <w:ind w:firstLine="560"/>
        <w:rPr>
          <w:rFonts w:hint="eastAsia"/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7535CF">
        <w:rPr>
          <w:rFonts w:hint="eastAsia"/>
          <w:sz w:val="28"/>
        </w:rPr>
        <w:t>石油</w:t>
      </w:r>
      <w:r w:rsidR="007535CF">
        <w:rPr>
          <w:sz w:val="28"/>
        </w:rPr>
        <w:t>工业出版社</w:t>
      </w:r>
      <w:r>
        <w:rPr>
          <w:rFonts w:hint="eastAsia"/>
          <w:sz w:val="28"/>
        </w:rPr>
        <w:t xml:space="preserve">　出版时间：</w:t>
      </w:r>
      <w:r w:rsidR="007535CF">
        <w:rPr>
          <w:rFonts w:hint="eastAsia"/>
          <w:sz w:val="28"/>
        </w:rPr>
        <w:t>2015</w:t>
      </w:r>
      <w:bookmarkStart w:id="0" w:name="_GoBack"/>
      <w:bookmarkEnd w:id="0"/>
    </w:p>
    <w:p w:rsidR="00EF0875" w:rsidRDefault="00EF0875" w:rsidP="00EF0875">
      <w:pPr>
        <w:ind w:firstLine="560"/>
        <w:jc w:val="center"/>
        <w:rPr>
          <w:rFonts w:hint="eastAsia"/>
          <w:sz w:val="28"/>
        </w:rPr>
      </w:pPr>
    </w:p>
    <w:p w:rsidR="00EF0875" w:rsidRDefault="00EF0875" w:rsidP="00EF0875">
      <w:pPr>
        <w:ind w:firstLine="560"/>
        <w:jc w:val="center"/>
        <w:rPr>
          <w:rFonts w:hint="eastAsia"/>
          <w:sz w:val="28"/>
        </w:rPr>
      </w:pPr>
    </w:p>
    <w:p w:rsidR="00EF0875" w:rsidRDefault="00EF0875" w:rsidP="00EF0875">
      <w:pPr>
        <w:ind w:firstLine="640"/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EF0875" w:rsidRDefault="00EF0875" w:rsidP="00EF0875">
      <w:pPr>
        <w:ind w:firstLine="480"/>
        <w:rPr>
          <w:rFonts w:ascii="黑体" w:eastAsia="黑体" w:hint="eastAsia"/>
          <w:sz w:val="24"/>
          <w:szCs w:val="24"/>
        </w:rPr>
      </w:pPr>
    </w:p>
    <w:p w:rsidR="00EF0875" w:rsidRDefault="00EF0875" w:rsidP="00EF0875">
      <w:pPr>
        <w:ind w:firstLine="480"/>
        <w:rPr>
          <w:rFonts w:ascii="黑体" w:eastAsia="黑体" w:hint="eastAsia"/>
          <w:sz w:val="24"/>
          <w:szCs w:val="24"/>
        </w:rPr>
      </w:pPr>
    </w:p>
    <w:p w:rsidR="00EF0875" w:rsidRDefault="00EF0875" w:rsidP="00EF0875">
      <w:pPr>
        <w:ind w:firstLine="480"/>
        <w:rPr>
          <w:rFonts w:ascii="黑体" w:eastAsia="黑体" w:hint="eastAsia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EF0875" w:rsidRPr="00770A47" w:rsidRDefault="00EF0875" w:rsidP="00EF0875">
      <w:pPr>
        <w:ind w:left="360" w:hangingChars="150" w:hanging="360"/>
        <w:rPr>
          <w:rFonts w:ascii="黑体" w:eastAsia="黑体" w:hint="eastAsia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EF0875" w:rsidRDefault="00EF0875" w:rsidP="00EF0875">
      <w:pPr>
        <w:spacing w:line="300" w:lineRule="auto"/>
        <w:ind w:left="360" w:hangingChars="150" w:hanging="360"/>
        <w:rPr>
          <w:rFonts w:hint="eastAsia"/>
        </w:rPr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F0875" w:rsidRDefault="00EF0875" w:rsidP="00EF0875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EF0875" w:rsidRDefault="00EF0875" w:rsidP="00EF0875">
      <w:pPr>
        <w:ind w:left="315" w:hangingChars="150" w:hanging="315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p w:rsidR="00EF0875" w:rsidRDefault="00EF0875" w:rsidP="00EF0875">
      <w:pPr>
        <w:ind w:left="315" w:hangingChars="150" w:hanging="315"/>
        <w:rPr>
          <w:rFonts w:hint="eastAsia"/>
        </w:rPr>
        <w:sectPr w:rsidR="00EF0875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"/>
        <w:gridCol w:w="906"/>
        <w:gridCol w:w="871"/>
        <w:gridCol w:w="1928"/>
        <w:gridCol w:w="936"/>
        <w:gridCol w:w="906"/>
        <w:gridCol w:w="906"/>
        <w:gridCol w:w="906"/>
        <w:gridCol w:w="909"/>
      </w:tblGrid>
      <w:tr w:rsidR="00EF0875" w:rsidTr="008D4E7C">
        <w:trPr>
          <w:jc w:val="center"/>
        </w:trPr>
        <w:tc>
          <w:tcPr>
            <w:tcW w:w="2683" w:type="dxa"/>
            <w:gridSpan w:val="3"/>
            <w:shd w:val="clear" w:color="auto" w:fill="auto"/>
          </w:tcPr>
          <w:p w:rsidR="00EF0875" w:rsidRDefault="00EF0875" w:rsidP="00F3785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EF0875" w:rsidRDefault="00EF0875" w:rsidP="008D4E7C">
            <w:pPr>
              <w:rPr>
                <w:rFonts w:hint="eastAsia"/>
              </w:rPr>
            </w:pPr>
            <w:r w:rsidRPr="008D7073">
              <w:rPr>
                <w:rFonts w:hint="eastAsia"/>
                <w:sz w:val="30"/>
              </w:rPr>
              <w:t>授</w:t>
            </w:r>
            <w:r w:rsidRPr="008D7073">
              <w:rPr>
                <w:rFonts w:hint="eastAsia"/>
                <w:sz w:val="30"/>
              </w:rPr>
              <w:t xml:space="preserve">  </w:t>
            </w:r>
            <w:r w:rsidRPr="008D7073">
              <w:rPr>
                <w:rFonts w:hint="eastAsia"/>
                <w:sz w:val="30"/>
              </w:rPr>
              <w:t>课</w:t>
            </w:r>
            <w:r w:rsidRPr="008D7073">
              <w:rPr>
                <w:rFonts w:hint="eastAsia"/>
                <w:sz w:val="30"/>
              </w:rPr>
              <w:t xml:space="preserve">  </w:t>
            </w:r>
            <w:r w:rsidRPr="008D7073">
              <w:rPr>
                <w:rFonts w:hint="eastAsia"/>
                <w:sz w:val="30"/>
              </w:rPr>
              <w:t>内</w:t>
            </w:r>
            <w:r w:rsidRPr="008D7073">
              <w:rPr>
                <w:rFonts w:hint="eastAsia"/>
                <w:sz w:val="30"/>
              </w:rPr>
              <w:t xml:space="preserve">  </w:t>
            </w:r>
            <w:r w:rsidRPr="008D7073">
              <w:rPr>
                <w:rFonts w:hint="eastAsia"/>
                <w:sz w:val="30"/>
              </w:rPr>
              <w:t>容</w:t>
            </w:r>
            <w:r w:rsidRPr="008D7073">
              <w:rPr>
                <w:rFonts w:hint="eastAsia"/>
                <w:sz w:val="30"/>
              </w:rPr>
              <w:t xml:space="preserve">  </w:t>
            </w:r>
            <w:r w:rsidRPr="008D7073">
              <w:rPr>
                <w:rFonts w:hint="eastAsia"/>
                <w:sz w:val="30"/>
              </w:rPr>
              <w:t>提</w:t>
            </w:r>
            <w:r w:rsidRPr="008D7073">
              <w:rPr>
                <w:rFonts w:hint="eastAsia"/>
                <w:sz w:val="30"/>
              </w:rPr>
              <w:t xml:space="preserve">  </w:t>
            </w:r>
            <w:r w:rsidRPr="008D7073">
              <w:rPr>
                <w:rFonts w:hint="eastAsia"/>
                <w:sz w:val="30"/>
              </w:rPr>
              <w:t>要</w:t>
            </w:r>
          </w:p>
        </w:tc>
        <w:tc>
          <w:tcPr>
            <w:tcW w:w="936" w:type="dxa"/>
            <w:vMerge w:val="restart"/>
            <w:shd w:val="clear" w:color="auto" w:fill="auto"/>
          </w:tcPr>
          <w:p w:rsidR="00EF0875" w:rsidRDefault="00EF0875" w:rsidP="00787147">
            <w:pPr>
              <w:rPr>
                <w:rFonts w:hint="eastAsia"/>
              </w:rPr>
            </w:pPr>
            <w:r>
              <w:rPr>
                <w:rFonts w:hint="eastAsia"/>
              </w:rPr>
              <w:t>周学时</w:t>
            </w:r>
          </w:p>
          <w:p w:rsidR="00EF0875" w:rsidRPr="008D7073" w:rsidRDefault="00EF0875" w:rsidP="00F3785C">
            <w:pPr>
              <w:ind w:firstLine="360"/>
              <w:jc w:val="center"/>
              <w:rPr>
                <w:rFonts w:hint="eastAsia"/>
                <w:sz w:val="18"/>
                <w:szCs w:val="18"/>
              </w:rPr>
            </w:pPr>
            <w:r w:rsidRPr="008D7073">
              <w:rPr>
                <w:rFonts w:hint="eastAsia"/>
                <w:sz w:val="18"/>
                <w:szCs w:val="18"/>
              </w:rPr>
              <w:t>（周学时大于</w:t>
            </w:r>
            <w:r w:rsidRPr="008D7073">
              <w:rPr>
                <w:rFonts w:hint="eastAsia"/>
                <w:sz w:val="18"/>
                <w:szCs w:val="18"/>
              </w:rPr>
              <w:t>2</w:t>
            </w:r>
            <w:r w:rsidRPr="008D7073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2718" w:type="dxa"/>
            <w:gridSpan w:val="3"/>
            <w:shd w:val="clear" w:color="auto" w:fill="auto"/>
          </w:tcPr>
          <w:p w:rsidR="00EF0875" w:rsidRDefault="00EF0875" w:rsidP="00F3785C">
            <w:pPr>
              <w:ind w:firstLine="48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学时分配</w:t>
            </w:r>
          </w:p>
          <w:p w:rsidR="00EF0875" w:rsidRDefault="00EF0875" w:rsidP="00F3785C">
            <w:pPr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 w:val="restart"/>
            <w:shd w:val="clear" w:color="auto" w:fill="auto"/>
          </w:tcPr>
          <w:p w:rsidR="00EF0875" w:rsidRDefault="00EF0875" w:rsidP="00787147">
            <w:pPr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EF0875" w:rsidTr="008D4E7C">
        <w:trPr>
          <w:trHeight w:val="501"/>
          <w:jc w:val="center"/>
        </w:trPr>
        <w:tc>
          <w:tcPr>
            <w:tcW w:w="906" w:type="dxa"/>
            <w:shd w:val="clear" w:color="auto" w:fill="auto"/>
          </w:tcPr>
          <w:p w:rsidR="00EF0875" w:rsidRDefault="00EF0875" w:rsidP="00DE0E6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906" w:type="dxa"/>
            <w:shd w:val="clear" w:color="auto" w:fill="auto"/>
          </w:tcPr>
          <w:p w:rsidR="00EF0875" w:rsidRDefault="00EF0875" w:rsidP="00DE0E6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星期</w:t>
            </w:r>
          </w:p>
        </w:tc>
        <w:tc>
          <w:tcPr>
            <w:tcW w:w="871" w:type="dxa"/>
            <w:shd w:val="clear" w:color="auto" w:fill="auto"/>
          </w:tcPr>
          <w:p w:rsidR="00EF0875" w:rsidRDefault="00EF0875" w:rsidP="00787147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节次</w:t>
            </w:r>
          </w:p>
        </w:tc>
        <w:tc>
          <w:tcPr>
            <w:tcW w:w="1928" w:type="dxa"/>
            <w:vMerge/>
            <w:shd w:val="clear" w:color="auto" w:fill="auto"/>
          </w:tcPr>
          <w:p w:rsidR="00EF0875" w:rsidRDefault="00EF0875" w:rsidP="00F3785C">
            <w:pPr>
              <w:ind w:firstLine="480"/>
              <w:rPr>
                <w:rFonts w:hint="eastAsia"/>
              </w:rPr>
            </w:pPr>
          </w:p>
        </w:tc>
        <w:tc>
          <w:tcPr>
            <w:tcW w:w="936" w:type="dxa"/>
            <w:vMerge/>
            <w:shd w:val="clear" w:color="auto" w:fill="auto"/>
          </w:tcPr>
          <w:p w:rsidR="00EF0875" w:rsidRDefault="00EF0875" w:rsidP="00F3785C">
            <w:pPr>
              <w:ind w:firstLine="480"/>
              <w:rPr>
                <w:rFonts w:hint="eastAsia"/>
              </w:rPr>
            </w:pPr>
          </w:p>
        </w:tc>
        <w:tc>
          <w:tcPr>
            <w:tcW w:w="906" w:type="dxa"/>
            <w:shd w:val="clear" w:color="auto" w:fill="auto"/>
          </w:tcPr>
          <w:p w:rsidR="00EF0875" w:rsidRDefault="00EF0875" w:rsidP="00787147">
            <w:pPr>
              <w:rPr>
                <w:rFonts w:hint="eastAsia"/>
              </w:rPr>
            </w:pPr>
            <w:r>
              <w:rPr>
                <w:rFonts w:hint="eastAsia"/>
              </w:rPr>
              <w:t>讲课</w:t>
            </w:r>
          </w:p>
        </w:tc>
        <w:tc>
          <w:tcPr>
            <w:tcW w:w="906" w:type="dxa"/>
            <w:shd w:val="clear" w:color="auto" w:fill="auto"/>
          </w:tcPr>
          <w:p w:rsidR="00EF0875" w:rsidRDefault="00EF0875" w:rsidP="00787147">
            <w:pPr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</w:p>
        </w:tc>
        <w:tc>
          <w:tcPr>
            <w:tcW w:w="906" w:type="dxa"/>
            <w:shd w:val="clear" w:color="auto" w:fill="auto"/>
          </w:tcPr>
          <w:p w:rsidR="00EF0875" w:rsidRDefault="00EF0875" w:rsidP="00787147">
            <w:pPr>
              <w:rPr>
                <w:rFonts w:hint="eastAsia"/>
              </w:rPr>
            </w:pPr>
            <w:r>
              <w:rPr>
                <w:rFonts w:hint="eastAsia"/>
              </w:rPr>
              <w:t>习题</w:t>
            </w:r>
          </w:p>
        </w:tc>
        <w:tc>
          <w:tcPr>
            <w:tcW w:w="909" w:type="dxa"/>
            <w:vMerge/>
            <w:shd w:val="clear" w:color="auto" w:fill="auto"/>
          </w:tcPr>
          <w:p w:rsidR="00EF0875" w:rsidRDefault="00EF0875" w:rsidP="00F3785C">
            <w:pPr>
              <w:ind w:firstLine="480"/>
              <w:rPr>
                <w:rFonts w:hint="eastAsia"/>
              </w:rPr>
            </w:pPr>
          </w:p>
        </w:tc>
      </w:tr>
      <w:tr w:rsidR="00EF0875" w:rsidTr="008D4E7C">
        <w:trPr>
          <w:trHeight w:val="559"/>
          <w:jc w:val="center"/>
        </w:trPr>
        <w:tc>
          <w:tcPr>
            <w:tcW w:w="906" w:type="dxa"/>
            <w:vMerge w:val="restart"/>
            <w:shd w:val="clear" w:color="auto" w:fill="auto"/>
          </w:tcPr>
          <w:p w:rsidR="00EF0875" w:rsidRPr="00AA6ECB" w:rsidRDefault="00EF0875" w:rsidP="00DE0E6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第</w:t>
            </w:r>
          </w:p>
          <w:p w:rsidR="00EF0875" w:rsidRPr="00AA6ECB" w:rsidRDefault="00EF0875" w:rsidP="00DE0E6C">
            <w:pPr>
              <w:spacing w:line="240" w:lineRule="atLeast"/>
              <w:rPr>
                <w:rFonts w:hint="eastAsia"/>
              </w:rPr>
            </w:pPr>
          </w:p>
          <w:p w:rsidR="00EF0875" w:rsidRPr="00AA6ECB" w:rsidRDefault="00EF0875" w:rsidP="00DE0E6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 w:rsidR="008D4E7C">
              <w:t>0</w:t>
            </w:r>
          </w:p>
          <w:p w:rsidR="00EF0875" w:rsidRPr="00AA6ECB" w:rsidRDefault="00EF0875" w:rsidP="00DE0E6C">
            <w:pPr>
              <w:spacing w:line="240" w:lineRule="atLeast"/>
              <w:rPr>
                <w:rFonts w:hint="eastAsia"/>
              </w:rPr>
            </w:pPr>
          </w:p>
          <w:p w:rsidR="00EF0875" w:rsidRPr="00AA6ECB" w:rsidRDefault="00EF0875" w:rsidP="00DE0E6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周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EF0875" w:rsidRPr="00AA6ECB" w:rsidRDefault="008D4E7C" w:rsidP="00DE0E6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  <w:r w:rsidR="00EF0875">
              <w:rPr>
                <w:rFonts w:hint="eastAsia"/>
              </w:rPr>
              <w:t xml:space="preserve"> 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EF0875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 w:rsidR="00EF0875"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</w:tcPr>
          <w:p w:rsidR="00EF0875" w:rsidRPr="008D7073" w:rsidRDefault="00EF0875" w:rsidP="008D4E7C">
            <w:pPr>
              <w:spacing w:line="240" w:lineRule="exact"/>
              <w:rPr>
                <w:rFonts w:ascii="宋体" w:hint="eastAsia"/>
              </w:rPr>
            </w:pPr>
            <w:r w:rsidRPr="008D7073">
              <w:rPr>
                <w:rFonts w:ascii="宋体" w:hint="eastAsia"/>
              </w:rPr>
              <w:t xml:space="preserve">第一章　绪论  </w:t>
            </w:r>
          </w:p>
          <w:p w:rsidR="00EF0875" w:rsidRPr="008D7073" w:rsidRDefault="00EF0875" w:rsidP="008D4E7C">
            <w:pPr>
              <w:spacing w:line="240" w:lineRule="atLeast"/>
              <w:rPr>
                <w:rFonts w:ascii="宋体" w:hint="eastAsia"/>
                <w:noProof/>
              </w:rPr>
            </w:pPr>
            <w:r w:rsidRPr="008D7073">
              <w:rPr>
                <w:rFonts w:ascii="宋体" w:hint="eastAsia"/>
                <w:noProof/>
              </w:rPr>
              <w:t xml:space="preserve">第一节　</w:t>
            </w:r>
            <w:r>
              <w:rPr>
                <w:rFonts w:ascii="宋体" w:hint="eastAsia"/>
                <w:noProof/>
              </w:rPr>
              <w:t>流变</w:t>
            </w:r>
            <w:r>
              <w:rPr>
                <w:rFonts w:ascii="宋体"/>
                <w:noProof/>
              </w:rPr>
              <w:t>学概述</w:t>
            </w:r>
          </w:p>
          <w:p w:rsidR="00EF0875" w:rsidRPr="00CD401C" w:rsidRDefault="00EF0875" w:rsidP="00F3785C">
            <w:pPr>
              <w:spacing w:line="240" w:lineRule="atLeast"/>
              <w:ind w:firstLine="480"/>
              <w:rPr>
                <w:rFonts w:hint="eastAsia"/>
              </w:rPr>
            </w:pPr>
          </w:p>
        </w:tc>
        <w:tc>
          <w:tcPr>
            <w:tcW w:w="936" w:type="dxa"/>
            <w:vMerge w:val="restart"/>
            <w:shd w:val="clear" w:color="auto" w:fill="auto"/>
            <w:vAlign w:val="center"/>
          </w:tcPr>
          <w:p w:rsidR="00EF0875" w:rsidRPr="00AA6ECB" w:rsidRDefault="00EF0875" w:rsidP="00F3785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 w:rsidRPr="00AA6ECB">
              <w:rPr>
                <w:rFonts w:hint="eastAsia"/>
              </w:rPr>
              <w:t>4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EF0875" w:rsidRPr="00AA6ECB" w:rsidRDefault="00EF0875" w:rsidP="00F3785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 w:rsidRPr="00AA6ECB">
              <w:rPr>
                <w:rFonts w:hint="eastAsia"/>
              </w:rPr>
              <w:t>4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EF0875" w:rsidRPr="00AA6ECB" w:rsidRDefault="00EF0875" w:rsidP="00F3785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EF0875" w:rsidRPr="00AA6ECB" w:rsidRDefault="00EF0875" w:rsidP="00F3785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 w:val="restart"/>
            <w:shd w:val="clear" w:color="auto" w:fill="auto"/>
          </w:tcPr>
          <w:p w:rsidR="00EF0875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赵</w:t>
            </w:r>
            <w:r>
              <w:t>仁保</w:t>
            </w:r>
          </w:p>
        </w:tc>
      </w:tr>
      <w:tr w:rsidR="00EF0875" w:rsidTr="008D4E7C">
        <w:trPr>
          <w:trHeight w:val="480"/>
          <w:jc w:val="center"/>
        </w:trPr>
        <w:tc>
          <w:tcPr>
            <w:tcW w:w="906" w:type="dxa"/>
            <w:vMerge/>
            <w:shd w:val="clear" w:color="auto" w:fill="auto"/>
          </w:tcPr>
          <w:p w:rsidR="00EF0875" w:rsidRPr="00AA6ECB" w:rsidRDefault="00EF0875" w:rsidP="00F3785C">
            <w:pPr>
              <w:spacing w:line="240" w:lineRule="atLeast"/>
              <w:ind w:firstLine="480"/>
              <w:rPr>
                <w:rFonts w:hint="eastAsia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EF0875" w:rsidRPr="00AA6ECB" w:rsidRDefault="008D4E7C" w:rsidP="00DE0E6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EF0875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</w:tcPr>
          <w:p w:rsidR="00EF0875" w:rsidRPr="008D7073" w:rsidRDefault="00EF0875" w:rsidP="008D4E7C">
            <w:pPr>
              <w:spacing w:line="240" w:lineRule="exact"/>
              <w:rPr>
                <w:rFonts w:ascii="宋体" w:hint="eastAsia"/>
              </w:rPr>
            </w:pPr>
            <w:r w:rsidRPr="008D7073">
              <w:rPr>
                <w:rFonts w:ascii="宋体" w:hint="eastAsia"/>
              </w:rPr>
              <w:t xml:space="preserve">第一章　绪论  </w:t>
            </w:r>
          </w:p>
          <w:p w:rsidR="00EF0875" w:rsidRPr="008D7073" w:rsidRDefault="00EF0875" w:rsidP="008D4E7C">
            <w:pPr>
              <w:spacing w:line="240" w:lineRule="atLeast"/>
              <w:rPr>
                <w:rFonts w:ascii="宋体" w:hint="eastAsia"/>
                <w:noProof/>
              </w:rPr>
            </w:pPr>
            <w:r w:rsidRPr="008D7073">
              <w:rPr>
                <w:rFonts w:ascii="宋体" w:hint="eastAsia"/>
                <w:noProof/>
              </w:rPr>
              <w:t>第二节　牛顿和非牛顿流体</w:t>
            </w:r>
          </w:p>
          <w:p w:rsidR="00EF0875" w:rsidRPr="00AA6ECB" w:rsidRDefault="00EF0875" w:rsidP="00F3785C">
            <w:pPr>
              <w:spacing w:line="240" w:lineRule="atLeast"/>
              <w:ind w:firstLine="480"/>
              <w:rPr>
                <w:rFonts w:hint="eastAsia"/>
              </w:rPr>
            </w:pPr>
          </w:p>
        </w:tc>
        <w:tc>
          <w:tcPr>
            <w:tcW w:w="936" w:type="dxa"/>
            <w:vMerge/>
            <w:shd w:val="clear" w:color="auto" w:fill="auto"/>
            <w:vAlign w:val="center"/>
          </w:tcPr>
          <w:p w:rsidR="00EF0875" w:rsidRPr="00AA6ECB" w:rsidRDefault="00EF0875" w:rsidP="00F3785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EF0875" w:rsidRPr="00AA6ECB" w:rsidRDefault="00EF0875" w:rsidP="00F3785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EF0875" w:rsidRPr="00AA6ECB" w:rsidRDefault="00EF0875" w:rsidP="00F3785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EF0875" w:rsidRPr="00AA6ECB" w:rsidRDefault="00EF0875" w:rsidP="00F3785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:rsidR="00EF0875" w:rsidRPr="00AA6ECB" w:rsidRDefault="00EF0875" w:rsidP="00F3785C">
            <w:pPr>
              <w:spacing w:line="240" w:lineRule="atLeast"/>
              <w:ind w:firstLine="480"/>
              <w:rPr>
                <w:rFonts w:hint="eastAsia"/>
              </w:rPr>
            </w:pPr>
          </w:p>
        </w:tc>
      </w:tr>
      <w:tr w:rsidR="008D4E7C" w:rsidTr="008D4E7C">
        <w:trPr>
          <w:trHeight w:val="765"/>
          <w:jc w:val="center"/>
        </w:trPr>
        <w:tc>
          <w:tcPr>
            <w:tcW w:w="906" w:type="dxa"/>
            <w:vMerge w:val="restart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第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11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周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</w:tcPr>
          <w:p w:rsidR="008D4E7C" w:rsidRDefault="008D4E7C" w:rsidP="008D4E7C">
            <w:pPr>
              <w:spacing w:line="240" w:lineRule="atLeast"/>
              <w:rPr>
                <w:rFonts w:ascii="宋体"/>
              </w:rPr>
            </w:pPr>
            <w:r w:rsidRPr="008D7073">
              <w:rPr>
                <w:rFonts w:ascii="宋体" w:hint="eastAsia"/>
              </w:rPr>
              <w:t>第一章　绪论</w:t>
            </w: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  <w:noProof/>
              </w:rPr>
              <w:t>第三节　典型的流变现象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</w:tc>
        <w:tc>
          <w:tcPr>
            <w:tcW w:w="93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 w:rsidRPr="00AA6ECB">
              <w:rPr>
                <w:rFonts w:hint="eastAsia"/>
              </w:rPr>
              <w:t>4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 w:rsidRPr="00AA6ECB">
              <w:rPr>
                <w:rFonts w:hint="eastAsia"/>
              </w:rPr>
              <w:t>4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 w:val="restart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赵</w:t>
            </w:r>
            <w:r>
              <w:t>仁保</w:t>
            </w:r>
          </w:p>
        </w:tc>
      </w:tr>
      <w:tr w:rsidR="008D4E7C" w:rsidTr="008D4E7C">
        <w:trPr>
          <w:trHeight w:val="765"/>
          <w:jc w:val="center"/>
        </w:trPr>
        <w:tc>
          <w:tcPr>
            <w:tcW w:w="906" w:type="dxa"/>
            <w:vMerge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</w:rPr>
              <w:t xml:space="preserve">第二章　</w:t>
            </w:r>
            <w:r w:rsidRPr="00AA6ECB">
              <w:rPr>
                <w:rFonts w:hint="eastAsia"/>
              </w:rPr>
              <w:t>连续介质力学基础</w:t>
            </w: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  <w:noProof/>
              </w:rPr>
              <w:t xml:space="preserve">第一节　</w:t>
            </w:r>
            <w:r w:rsidRPr="00AA6ECB">
              <w:rPr>
                <w:rFonts w:hint="eastAsia"/>
                <w:noProof/>
              </w:rPr>
              <w:t>连续介质力学基本概念</w:t>
            </w:r>
          </w:p>
        </w:tc>
        <w:tc>
          <w:tcPr>
            <w:tcW w:w="93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</w:tc>
      </w:tr>
      <w:tr w:rsidR="008D4E7C" w:rsidTr="008D4E7C">
        <w:trPr>
          <w:trHeight w:val="615"/>
          <w:jc w:val="center"/>
        </w:trPr>
        <w:tc>
          <w:tcPr>
            <w:tcW w:w="906" w:type="dxa"/>
            <w:vMerge w:val="restart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第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周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</w:tcPr>
          <w:p w:rsidR="008D4E7C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</w:rPr>
              <w:t xml:space="preserve">第二章　</w:t>
            </w:r>
            <w:r w:rsidRPr="00AA6ECB">
              <w:rPr>
                <w:rFonts w:hint="eastAsia"/>
              </w:rPr>
              <w:t>连续介质力学基础</w:t>
            </w: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  <w:noProof/>
              </w:rPr>
              <w:t xml:space="preserve">第二节　</w:t>
            </w:r>
            <w:r w:rsidRPr="00AA6ECB">
              <w:rPr>
                <w:rFonts w:hint="eastAsia"/>
                <w:noProof/>
              </w:rPr>
              <w:t>连续介质流动的描述</w:t>
            </w:r>
          </w:p>
        </w:tc>
        <w:tc>
          <w:tcPr>
            <w:tcW w:w="93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 w:rsidRPr="00AA6ECB">
              <w:rPr>
                <w:rFonts w:hint="eastAsia"/>
              </w:rPr>
              <w:t>4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 w:rsidRPr="00AA6ECB">
              <w:rPr>
                <w:rFonts w:hint="eastAsia"/>
              </w:rPr>
              <w:t>4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 w:val="restart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赵</w:t>
            </w:r>
            <w:r>
              <w:t>仁保</w:t>
            </w:r>
          </w:p>
        </w:tc>
      </w:tr>
      <w:tr w:rsidR="008D4E7C" w:rsidTr="008D4E7C">
        <w:trPr>
          <w:trHeight w:val="585"/>
          <w:jc w:val="center"/>
        </w:trPr>
        <w:tc>
          <w:tcPr>
            <w:tcW w:w="906" w:type="dxa"/>
            <w:vMerge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</w:tcPr>
          <w:p w:rsidR="008D4E7C" w:rsidRPr="00F033BB" w:rsidRDefault="008D4E7C" w:rsidP="008D4E7C">
            <w:pPr>
              <w:spacing w:line="240" w:lineRule="atLeast"/>
              <w:rPr>
                <w:rFonts w:hint="eastAsia"/>
              </w:rPr>
            </w:pPr>
            <w:bookmarkStart w:id="1" w:name="_Toc530363589"/>
            <w:bookmarkStart w:id="2" w:name="_Toc96524840"/>
            <w:r w:rsidRPr="008D7073">
              <w:rPr>
                <w:rFonts w:ascii="宋体" w:hint="eastAsia"/>
              </w:rPr>
              <w:t xml:space="preserve">第二章　</w:t>
            </w:r>
            <w:r w:rsidRPr="00AA6ECB">
              <w:rPr>
                <w:rFonts w:hint="eastAsia"/>
              </w:rPr>
              <w:t>连续介质力学基础</w:t>
            </w:r>
          </w:p>
          <w:bookmarkEnd w:id="1"/>
          <w:bookmarkEnd w:id="2"/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  <w:noProof/>
              </w:rPr>
              <w:t xml:space="preserve">第三节　</w:t>
            </w:r>
            <w:r w:rsidRPr="00AA6ECB">
              <w:rPr>
                <w:rFonts w:hint="eastAsia"/>
                <w:noProof/>
              </w:rPr>
              <w:t>连续介质中的应力</w:t>
            </w:r>
          </w:p>
        </w:tc>
        <w:tc>
          <w:tcPr>
            <w:tcW w:w="93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</w:tc>
      </w:tr>
      <w:tr w:rsidR="008D4E7C" w:rsidTr="008D4E7C">
        <w:trPr>
          <w:trHeight w:val="509"/>
          <w:jc w:val="center"/>
        </w:trPr>
        <w:tc>
          <w:tcPr>
            <w:tcW w:w="906" w:type="dxa"/>
            <w:vMerge w:val="restart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第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周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</w:tcPr>
          <w:p w:rsidR="008D4E7C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</w:rPr>
              <w:t xml:space="preserve">第二章　</w:t>
            </w:r>
            <w:r w:rsidRPr="00AA6ECB">
              <w:rPr>
                <w:rFonts w:hint="eastAsia"/>
              </w:rPr>
              <w:t>连续介质力学基础</w:t>
            </w:r>
            <w:r>
              <w:rPr>
                <w:rFonts w:hint="eastAsia"/>
              </w:rPr>
              <w:t>、</w:t>
            </w:r>
          </w:p>
          <w:p w:rsidR="008D4E7C" w:rsidRPr="00F033BB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  <w:noProof/>
              </w:rPr>
              <w:t xml:space="preserve">第四节　</w:t>
            </w:r>
            <w:r w:rsidRPr="00AA6ECB">
              <w:rPr>
                <w:rFonts w:hint="eastAsia"/>
                <w:noProof/>
              </w:rPr>
              <w:t>流体动力学基本方程</w:t>
            </w:r>
          </w:p>
        </w:tc>
        <w:tc>
          <w:tcPr>
            <w:tcW w:w="93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 w:rsidRPr="00AA6ECB">
              <w:rPr>
                <w:rFonts w:hint="eastAsia"/>
              </w:rPr>
              <w:t>4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 w:rsidRPr="00AA6ECB">
              <w:rPr>
                <w:rFonts w:hint="eastAsia"/>
              </w:rPr>
              <w:t>4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 w:val="restart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张</w:t>
            </w:r>
            <w:r>
              <w:t>立娟</w:t>
            </w:r>
          </w:p>
        </w:tc>
      </w:tr>
      <w:tr w:rsidR="008D4E7C" w:rsidTr="008D4E7C">
        <w:trPr>
          <w:trHeight w:val="645"/>
          <w:jc w:val="center"/>
        </w:trPr>
        <w:tc>
          <w:tcPr>
            <w:tcW w:w="906" w:type="dxa"/>
            <w:vMerge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</w:rPr>
              <w:t xml:space="preserve">第三章　</w:t>
            </w:r>
            <w:r w:rsidRPr="00AA6ECB">
              <w:rPr>
                <w:rFonts w:hint="eastAsia"/>
              </w:rPr>
              <w:t>流体的本构方程</w:t>
            </w: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ascii="宋体" w:hint="eastAsia"/>
                <w:noProof/>
              </w:rPr>
              <w:t>第</w:t>
            </w:r>
            <w:r w:rsidRPr="008D7073">
              <w:rPr>
                <w:rFonts w:ascii="宋体" w:hint="eastAsia"/>
                <w:noProof/>
              </w:rPr>
              <w:t xml:space="preserve">一节　</w:t>
            </w:r>
            <w:r w:rsidRPr="00AA6ECB">
              <w:rPr>
                <w:rFonts w:hint="eastAsia"/>
                <w:noProof/>
              </w:rPr>
              <w:t>概述</w:t>
            </w: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  <w:noProof/>
              </w:rPr>
              <w:t xml:space="preserve">第二节　</w:t>
            </w:r>
            <w:r w:rsidRPr="00AA6ECB">
              <w:rPr>
                <w:rFonts w:hint="eastAsia"/>
              </w:rPr>
              <w:t>与时间无关的本构方程</w:t>
            </w:r>
          </w:p>
        </w:tc>
        <w:tc>
          <w:tcPr>
            <w:tcW w:w="93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</w:tc>
      </w:tr>
      <w:tr w:rsidR="008D4E7C" w:rsidTr="008D4E7C">
        <w:trPr>
          <w:trHeight w:val="885"/>
          <w:jc w:val="center"/>
        </w:trPr>
        <w:tc>
          <w:tcPr>
            <w:tcW w:w="906" w:type="dxa"/>
            <w:vMerge w:val="restart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第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14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周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</w:tcPr>
          <w:p w:rsidR="008D4E7C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</w:rPr>
              <w:t xml:space="preserve">第三章　</w:t>
            </w:r>
            <w:r w:rsidRPr="00AA6ECB">
              <w:rPr>
                <w:rFonts w:hint="eastAsia"/>
              </w:rPr>
              <w:t>流体的本构方程</w:t>
            </w:r>
          </w:p>
          <w:p w:rsidR="008D4E7C" w:rsidRPr="00435B86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  <w:noProof/>
              </w:rPr>
              <w:t xml:space="preserve">第三节　</w:t>
            </w:r>
            <w:r w:rsidRPr="00AA6ECB">
              <w:rPr>
                <w:rFonts w:hint="eastAsia"/>
                <w:noProof/>
              </w:rPr>
              <w:t>触变性本构方程</w:t>
            </w: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  <w:noProof/>
              </w:rPr>
              <w:t xml:space="preserve">第四节　</w:t>
            </w:r>
            <w:r w:rsidRPr="00AA6ECB">
              <w:rPr>
                <w:rFonts w:hint="eastAsia"/>
              </w:rPr>
              <w:t>粘弹性本构方程</w:t>
            </w:r>
          </w:p>
        </w:tc>
        <w:tc>
          <w:tcPr>
            <w:tcW w:w="93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 w:rsidRPr="00AA6ECB">
              <w:rPr>
                <w:rFonts w:hint="eastAsia"/>
              </w:rPr>
              <w:t>4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 w:rsidRPr="00AA6ECB">
              <w:rPr>
                <w:rFonts w:hint="eastAsia"/>
              </w:rPr>
              <w:t>4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 w:val="restart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张</w:t>
            </w:r>
            <w:r>
              <w:t>立娟</w:t>
            </w:r>
          </w:p>
        </w:tc>
      </w:tr>
      <w:tr w:rsidR="008D4E7C" w:rsidTr="008D4E7C">
        <w:trPr>
          <w:trHeight w:val="540"/>
          <w:jc w:val="center"/>
        </w:trPr>
        <w:tc>
          <w:tcPr>
            <w:tcW w:w="906" w:type="dxa"/>
            <w:vMerge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</w:tcPr>
          <w:p w:rsidR="008D4E7C" w:rsidRDefault="008D4E7C" w:rsidP="008D4E7C">
            <w:pPr>
              <w:spacing w:line="240" w:lineRule="atLeast"/>
            </w:pPr>
            <w:r w:rsidRPr="008D7073">
              <w:rPr>
                <w:rFonts w:ascii="宋体" w:hint="eastAsia"/>
              </w:rPr>
              <w:t xml:space="preserve">第三章　</w:t>
            </w:r>
            <w:r w:rsidRPr="00AA6ECB">
              <w:rPr>
                <w:rFonts w:hint="eastAsia"/>
              </w:rPr>
              <w:t>流体的本构方程</w:t>
            </w: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  <w:noProof/>
              </w:rPr>
              <w:lastRenderedPageBreak/>
              <w:t xml:space="preserve">第四节　</w:t>
            </w:r>
            <w:r w:rsidRPr="00AA6ECB">
              <w:rPr>
                <w:rFonts w:hint="eastAsia"/>
              </w:rPr>
              <w:t>粘弹性本构方程</w:t>
            </w:r>
          </w:p>
        </w:tc>
        <w:tc>
          <w:tcPr>
            <w:tcW w:w="93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</w:tc>
      </w:tr>
      <w:tr w:rsidR="008D4E7C" w:rsidTr="008D4E7C">
        <w:trPr>
          <w:trHeight w:val="675"/>
          <w:jc w:val="center"/>
        </w:trPr>
        <w:tc>
          <w:tcPr>
            <w:tcW w:w="906" w:type="dxa"/>
            <w:vMerge w:val="restart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第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周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</w:rPr>
              <w:t xml:space="preserve">第四章　</w:t>
            </w:r>
            <w:r w:rsidRPr="00AA6ECB">
              <w:rPr>
                <w:rFonts w:hint="eastAsia"/>
              </w:rPr>
              <w:t>流变性测量方法</w:t>
            </w:r>
          </w:p>
          <w:p w:rsidR="008D4E7C" w:rsidRDefault="008D4E7C" w:rsidP="008D4E7C">
            <w:pPr>
              <w:spacing w:line="240" w:lineRule="atLeast"/>
              <w:rPr>
                <w:noProof/>
              </w:rPr>
            </w:pPr>
            <w:r w:rsidRPr="008D7073">
              <w:rPr>
                <w:rFonts w:ascii="宋体" w:hint="eastAsia"/>
                <w:noProof/>
              </w:rPr>
              <w:t xml:space="preserve">第一节　</w:t>
            </w:r>
            <w:r w:rsidRPr="00AA6ECB">
              <w:rPr>
                <w:rFonts w:hint="eastAsia"/>
                <w:noProof/>
              </w:rPr>
              <w:t>概述</w:t>
            </w: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  <w:noProof/>
              </w:rPr>
              <w:t>第二节　牛顿流体测粘流</w:t>
            </w:r>
          </w:p>
        </w:tc>
        <w:tc>
          <w:tcPr>
            <w:tcW w:w="93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 w:rsidRPr="00AA6ECB">
              <w:rPr>
                <w:rFonts w:hint="eastAsia"/>
              </w:rPr>
              <w:t>4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 w:rsidRPr="00AA6ECB">
              <w:rPr>
                <w:rFonts w:hint="eastAsia"/>
              </w:rPr>
              <w:t>4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 w:val="restart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张</w:t>
            </w:r>
            <w:r>
              <w:t>立娟</w:t>
            </w:r>
          </w:p>
        </w:tc>
      </w:tr>
      <w:tr w:rsidR="008D4E7C" w:rsidTr="008D4E7C">
        <w:trPr>
          <w:trHeight w:val="525"/>
          <w:jc w:val="center"/>
        </w:trPr>
        <w:tc>
          <w:tcPr>
            <w:tcW w:w="906" w:type="dxa"/>
            <w:vMerge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</w:tcPr>
          <w:p w:rsidR="008D4E7C" w:rsidRDefault="008D4E7C" w:rsidP="008D4E7C">
            <w:pPr>
              <w:spacing w:line="240" w:lineRule="atLeast"/>
            </w:pPr>
            <w:r w:rsidRPr="008D7073">
              <w:rPr>
                <w:rFonts w:ascii="宋体" w:hint="eastAsia"/>
              </w:rPr>
              <w:t xml:space="preserve">第四章　</w:t>
            </w:r>
            <w:r w:rsidRPr="00AA6ECB">
              <w:rPr>
                <w:rFonts w:hint="eastAsia"/>
              </w:rPr>
              <w:t>流变性测量方法</w:t>
            </w: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  <w:noProof/>
              </w:rPr>
              <w:t>第三节　粘度计</w:t>
            </w: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  <w:noProof/>
              </w:rPr>
              <w:t>第四节　流变仪</w:t>
            </w:r>
          </w:p>
        </w:tc>
        <w:tc>
          <w:tcPr>
            <w:tcW w:w="93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</w:tc>
      </w:tr>
      <w:tr w:rsidR="008D4E7C" w:rsidTr="008D4E7C">
        <w:trPr>
          <w:trHeight w:val="690"/>
          <w:jc w:val="center"/>
        </w:trPr>
        <w:tc>
          <w:tcPr>
            <w:tcW w:w="906" w:type="dxa"/>
            <w:vMerge w:val="restart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第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16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周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</w:tcPr>
          <w:p w:rsidR="008D4E7C" w:rsidRPr="008D7073" w:rsidRDefault="008D4E7C" w:rsidP="008D4E7C">
            <w:pPr>
              <w:spacing w:line="240" w:lineRule="exact"/>
              <w:rPr>
                <w:rFonts w:ascii="宋体" w:hint="eastAsia"/>
              </w:rPr>
            </w:pPr>
            <w:r w:rsidRPr="008D7073">
              <w:rPr>
                <w:rFonts w:ascii="宋体" w:hint="eastAsia"/>
              </w:rPr>
              <w:t>第五章 石油开采中流体的流变性</w:t>
            </w: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</w:rPr>
              <w:t>第一节　原油的流变性</w:t>
            </w:r>
          </w:p>
        </w:tc>
        <w:tc>
          <w:tcPr>
            <w:tcW w:w="93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 w:rsidRPr="00AA6ECB">
              <w:rPr>
                <w:rFonts w:hint="eastAsia"/>
              </w:rPr>
              <w:t>4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 w:val="restart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张</w:t>
            </w:r>
            <w:r>
              <w:t>立娟</w:t>
            </w:r>
          </w:p>
        </w:tc>
      </w:tr>
      <w:tr w:rsidR="008D4E7C" w:rsidTr="008D4E7C">
        <w:trPr>
          <w:trHeight w:val="510"/>
          <w:jc w:val="center"/>
        </w:trPr>
        <w:tc>
          <w:tcPr>
            <w:tcW w:w="906" w:type="dxa"/>
            <w:vMerge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</w:tcPr>
          <w:p w:rsidR="008D4E7C" w:rsidRPr="008D7073" w:rsidRDefault="008D4E7C" w:rsidP="008D4E7C">
            <w:pPr>
              <w:spacing w:line="240" w:lineRule="exact"/>
              <w:rPr>
                <w:rFonts w:ascii="宋体" w:hint="eastAsia"/>
              </w:rPr>
            </w:pPr>
            <w:r w:rsidRPr="008D7073">
              <w:rPr>
                <w:rFonts w:ascii="宋体" w:hint="eastAsia"/>
              </w:rPr>
              <w:t>第五章 石油开采中流体的流变性</w:t>
            </w:r>
          </w:p>
          <w:p w:rsidR="008D4E7C" w:rsidRPr="008D7073" w:rsidRDefault="008D4E7C" w:rsidP="008D4E7C">
            <w:pPr>
              <w:spacing w:line="240" w:lineRule="exact"/>
              <w:rPr>
                <w:rFonts w:ascii="宋体" w:hint="eastAsia"/>
              </w:rPr>
            </w:pPr>
            <w:r w:rsidRPr="008D7073">
              <w:rPr>
                <w:rFonts w:ascii="宋体" w:hint="eastAsia"/>
              </w:rPr>
              <w:t>第二节 钻井液的流变性</w:t>
            </w: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</w:rPr>
              <w:t>第三节 压裂液的流变性</w:t>
            </w:r>
          </w:p>
        </w:tc>
        <w:tc>
          <w:tcPr>
            <w:tcW w:w="93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</w:tc>
      </w:tr>
      <w:tr w:rsidR="008D4E7C" w:rsidTr="008D4E7C">
        <w:trPr>
          <w:trHeight w:val="555"/>
          <w:jc w:val="center"/>
        </w:trPr>
        <w:tc>
          <w:tcPr>
            <w:tcW w:w="906" w:type="dxa"/>
            <w:vMerge w:val="restart"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第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17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AA6ECB">
              <w:rPr>
                <w:rFonts w:hint="eastAsia"/>
              </w:rPr>
              <w:t>周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</w:tcPr>
          <w:p w:rsidR="008D4E7C" w:rsidRPr="008D7073" w:rsidRDefault="008D4E7C" w:rsidP="008D4E7C">
            <w:pPr>
              <w:spacing w:line="240" w:lineRule="exact"/>
              <w:rPr>
                <w:rFonts w:ascii="宋体" w:hint="eastAsia"/>
              </w:rPr>
            </w:pPr>
            <w:r w:rsidRPr="008D7073">
              <w:rPr>
                <w:rFonts w:ascii="宋体" w:hint="eastAsia"/>
              </w:rPr>
              <w:t>第五章 石油开采中流体的流变性</w:t>
            </w:r>
          </w:p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 w:rsidRPr="008D7073">
              <w:rPr>
                <w:rFonts w:ascii="宋体" w:hint="eastAsia"/>
              </w:rPr>
              <w:t>第四节 聚合物溶液的流变性</w:t>
            </w:r>
          </w:p>
        </w:tc>
        <w:tc>
          <w:tcPr>
            <w:tcW w:w="93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 w:rsidRPr="00AA6ECB">
              <w:rPr>
                <w:rFonts w:hint="eastAsia"/>
              </w:rPr>
              <w:t>4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 w:val="restart"/>
            <w:shd w:val="clear" w:color="auto" w:fill="auto"/>
          </w:tcPr>
          <w:p w:rsidR="008D4E7C" w:rsidRDefault="008D4E7C" w:rsidP="00787147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张</w:t>
            </w:r>
            <w:r>
              <w:t>立娟</w:t>
            </w:r>
          </w:p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学时考试</w:t>
            </w:r>
          </w:p>
        </w:tc>
      </w:tr>
      <w:tr w:rsidR="008D4E7C" w:rsidTr="008D4E7C">
        <w:trPr>
          <w:trHeight w:val="645"/>
          <w:jc w:val="center"/>
        </w:trPr>
        <w:tc>
          <w:tcPr>
            <w:tcW w:w="906" w:type="dxa"/>
            <w:vMerge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  <w:r w:rsidRPr="00AA6ECB">
              <w:rPr>
                <w:rFonts w:hint="eastAsia"/>
              </w:rPr>
              <w:t>考试</w:t>
            </w:r>
          </w:p>
        </w:tc>
        <w:tc>
          <w:tcPr>
            <w:tcW w:w="93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:rsidR="008D4E7C" w:rsidRPr="00AA6ECB" w:rsidRDefault="008D4E7C" w:rsidP="008D4E7C">
            <w:pPr>
              <w:spacing w:line="240" w:lineRule="atLeast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:rsidR="008D4E7C" w:rsidRPr="00AA6ECB" w:rsidRDefault="008D4E7C" w:rsidP="008D4E7C">
            <w:pPr>
              <w:spacing w:line="240" w:lineRule="atLeast"/>
              <w:ind w:firstLine="480"/>
              <w:rPr>
                <w:rFonts w:hint="eastAsia"/>
              </w:rPr>
            </w:pPr>
          </w:p>
        </w:tc>
      </w:tr>
    </w:tbl>
    <w:p w:rsidR="00EF0875" w:rsidRDefault="00EF0875" w:rsidP="00EF0875">
      <w:pPr>
        <w:ind w:firstLine="480"/>
        <w:rPr>
          <w:rFonts w:hint="eastAsia"/>
        </w:rPr>
      </w:pPr>
    </w:p>
    <w:p w:rsidR="0092589D" w:rsidRDefault="007535CF">
      <w:pPr>
        <w:ind w:firstLine="480"/>
      </w:pPr>
    </w:p>
    <w:sectPr w:rsidR="0092589D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875"/>
    <w:rsid w:val="007535CF"/>
    <w:rsid w:val="00787147"/>
    <w:rsid w:val="008D4E7C"/>
    <w:rsid w:val="00A335F8"/>
    <w:rsid w:val="00A558F6"/>
    <w:rsid w:val="00AA26D1"/>
    <w:rsid w:val="00DE0E6C"/>
    <w:rsid w:val="00EF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454FFD-5C7C-40D0-A8C6-4F2CAF5E0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87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zhang</cp:lastModifiedBy>
  <cp:revision>4</cp:revision>
  <dcterms:created xsi:type="dcterms:W3CDTF">2017-08-30T10:12:00Z</dcterms:created>
  <dcterms:modified xsi:type="dcterms:W3CDTF">2017-08-30T10:26:00Z</dcterms:modified>
</cp:coreProperties>
</file>